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96" w:rsidRDefault="00C83D96"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C83D96" w:rsidRDefault="00C83D96" w:rsidP="00813361">
      <w:pPr>
        <w:jc w:val="center"/>
        <w:rPr>
          <w:b/>
          <w:bCs/>
          <w:sz w:val="24"/>
          <w:szCs w:val="24"/>
        </w:rPr>
      </w:pPr>
      <w:r>
        <w:rPr>
          <w:b/>
          <w:bCs/>
          <w:sz w:val="24"/>
          <w:szCs w:val="24"/>
        </w:rPr>
        <w:t>BELEDİYE MECLİSİ KARARI</w:t>
      </w:r>
    </w:p>
    <w:p w:rsidR="00C83D96" w:rsidRDefault="00C83D96" w:rsidP="00322B00">
      <w:pPr>
        <w:jc w:val="center"/>
        <w:rPr>
          <w:b/>
          <w:bCs/>
          <w:sz w:val="24"/>
          <w:szCs w:val="24"/>
        </w:rPr>
      </w:pPr>
    </w:p>
    <w:p w:rsidR="00C83D96" w:rsidRDefault="00C83D96" w:rsidP="00322B00">
      <w:pPr>
        <w:jc w:val="center"/>
        <w:rPr>
          <w:b/>
          <w:bCs/>
          <w:sz w:val="24"/>
          <w:szCs w:val="24"/>
        </w:rPr>
      </w:pPr>
    </w:p>
    <w:p w:rsidR="00C83D96" w:rsidRDefault="00C83D96" w:rsidP="00ED7D7B">
      <w:pPr>
        <w:pStyle w:val="Heading2"/>
        <w:rPr>
          <w:sz w:val="24"/>
          <w:szCs w:val="24"/>
        </w:rPr>
      </w:pPr>
      <w:r>
        <w:rPr>
          <w:sz w:val="24"/>
          <w:szCs w:val="24"/>
        </w:rPr>
        <w:t>Birleşim Sayısı : (2)</w:t>
      </w:r>
    </w:p>
    <w:p w:rsidR="00C83D96" w:rsidRDefault="00C83D96" w:rsidP="00ED7D7B">
      <w:pPr>
        <w:pStyle w:val="Heading2"/>
        <w:rPr>
          <w:sz w:val="24"/>
          <w:szCs w:val="24"/>
        </w:rPr>
      </w:pPr>
      <w:r>
        <w:rPr>
          <w:sz w:val="24"/>
          <w:szCs w:val="24"/>
        </w:rPr>
        <w:t>Oturum Sayısı : (1)</w:t>
      </w:r>
    </w:p>
    <w:p w:rsidR="00C83D96" w:rsidRPr="00813361" w:rsidRDefault="00C83D96"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C83D96" w:rsidRDefault="00C83D96" w:rsidP="00ED7D7B">
      <w:pPr>
        <w:pStyle w:val="Heading2"/>
        <w:rPr>
          <w:sz w:val="24"/>
          <w:szCs w:val="24"/>
        </w:rPr>
      </w:pPr>
      <w:r>
        <w:rPr>
          <w:sz w:val="24"/>
          <w:szCs w:val="24"/>
        </w:rPr>
        <w:t>Karar Tarihi    : 18/07/2014</w:t>
      </w:r>
    </w:p>
    <w:p w:rsidR="00C83D96" w:rsidRPr="00611248" w:rsidRDefault="00C83D96" w:rsidP="00ED7D7B">
      <w:pPr>
        <w:pStyle w:val="Heading2"/>
        <w:rPr>
          <w:b w:val="0"/>
          <w:bCs w:val="0"/>
        </w:rPr>
      </w:pPr>
      <w:r>
        <w:rPr>
          <w:sz w:val="24"/>
          <w:szCs w:val="24"/>
        </w:rPr>
        <w:t>Karar Sayısı     : 305</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C83D96" w:rsidRDefault="00C83D96" w:rsidP="00322B00">
      <w:pPr>
        <w:jc w:val="both"/>
        <w:rPr>
          <w:sz w:val="24"/>
          <w:szCs w:val="24"/>
        </w:rPr>
      </w:pPr>
      <w:r>
        <w:rPr>
          <w:sz w:val="24"/>
          <w:szCs w:val="24"/>
        </w:rPr>
        <w:t xml:space="preserve"> </w:t>
      </w:r>
    </w:p>
    <w:p w:rsidR="00C83D96" w:rsidRDefault="00C83D96" w:rsidP="006F3F5E">
      <w:pPr>
        <w:jc w:val="both"/>
        <w:rPr>
          <w:sz w:val="24"/>
          <w:szCs w:val="24"/>
        </w:rPr>
      </w:pPr>
      <w:r>
        <w:rPr>
          <w:sz w:val="24"/>
          <w:szCs w:val="24"/>
        </w:rPr>
        <w:tab/>
        <w:t xml:space="preserve">Büyükşehir Belediye Meclisi 18/07/2014 Cuma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C83D96" w:rsidRDefault="00C83D96" w:rsidP="006F3F5E">
      <w:pPr>
        <w:jc w:val="both"/>
        <w:rPr>
          <w:sz w:val="24"/>
          <w:szCs w:val="24"/>
        </w:rPr>
      </w:pPr>
    </w:p>
    <w:p w:rsidR="00C83D96" w:rsidRDefault="00C83D96" w:rsidP="00813361">
      <w:pPr>
        <w:ind w:firstLine="708"/>
        <w:jc w:val="both"/>
        <w:rPr>
          <w:sz w:val="24"/>
          <w:szCs w:val="24"/>
        </w:rPr>
      </w:pPr>
      <w:r>
        <w:rPr>
          <w:sz w:val="24"/>
          <w:szCs w:val="24"/>
        </w:rPr>
        <w:t xml:space="preserve">Gündem maddesi gereğince; Büyükşehir Belediye Meclisi’nin 09/06/2014 Tarih ve 193 Sayılı ara kararı ile </w:t>
      </w:r>
      <w:r w:rsidRPr="00C36509">
        <w:rPr>
          <w:sz w:val="24"/>
          <w:szCs w:val="24"/>
        </w:rPr>
        <w:t>İmar ve Bayındırlık Komisyonu ve Çevre ve Sağlık Komisyonu’na müştereken</w:t>
      </w:r>
      <w:r>
        <w:rPr>
          <w:sz w:val="24"/>
          <w:szCs w:val="24"/>
        </w:rPr>
        <w:t xml:space="preserve"> havale edilen,</w:t>
      </w:r>
      <w:r w:rsidRPr="00EA4A5E">
        <w:rPr>
          <w:sz w:val="24"/>
          <w:szCs w:val="24"/>
        </w:rPr>
        <w:t xml:space="preserve"> </w:t>
      </w:r>
      <w:r w:rsidRPr="00C36509">
        <w:rPr>
          <w:sz w:val="24"/>
          <w:szCs w:val="24"/>
        </w:rPr>
        <w:t xml:space="preserve">Mezarlık yeri </w:t>
      </w:r>
      <w:r>
        <w:rPr>
          <w:sz w:val="24"/>
          <w:szCs w:val="24"/>
        </w:rPr>
        <w:t>ile ilgili;</w:t>
      </w:r>
      <w:r w:rsidRPr="00DB3EE1">
        <w:rPr>
          <w:sz w:val="24"/>
          <w:szCs w:val="24"/>
        </w:rPr>
        <w:t xml:space="preserve"> </w:t>
      </w:r>
      <w:r>
        <w:rPr>
          <w:sz w:val="24"/>
          <w:szCs w:val="24"/>
        </w:rPr>
        <w:t>17/07/2014 tarihli komisyon raporu katip üye tarafından okundu.</w:t>
      </w:r>
    </w:p>
    <w:p w:rsidR="00C83D96" w:rsidRPr="00907594" w:rsidRDefault="00C83D96" w:rsidP="00322B00">
      <w:pPr>
        <w:jc w:val="both"/>
        <w:rPr>
          <w:sz w:val="24"/>
          <w:szCs w:val="24"/>
        </w:rPr>
      </w:pPr>
    </w:p>
    <w:p w:rsidR="00C83D96" w:rsidRPr="004A226F" w:rsidRDefault="00C83D96" w:rsidP="00322B00">
      <w:pPr>
        <w:ind w:firstLine="708"/>
        <w:jc w:val="both"/>
        <w:rPr>
          <w:sz w:val="24"/>
          <w:szCs w:val="24"/>
        </w:rPr>
      </w:pPr>
      <w:r w:rsidRPr="004A226F">
        <w:rPr>
          <w:b/>
          <w:bCs/>
          <w:sz w:val="24"/>
          <w:szCs w:val="24"/>
          <w:u w:val="single"/>
        </w:rPr>
        <w:t>KONUNUN GÖRÜŞÜLMESİ VE OYLANMASI SONUNDA</w:t>
      </w:r>
    </w:p>
    <w:p w:rsidR="00C83D96" w:rsidRDefault="00C83D96" w:rsidP="00CC0F00">
      <w:pPr>
        <w:ind w:firstLine="708"/>
        <w:jc w:val="both"/>
        <w:rPr>
          <w:sz w:val="24"/>
          <w:szCs w:val="24"/>
        </w:rPr>
      </w:pPr>
    </w:p>
    <w:p w:rsidR="00C83D96" w:rsidRPr="00C36509" w:rsidRDefault="00C83D96" w:rsidP="00C36509">
      <w:pPr>
        <w:ind w:firstLine="708"/>
        <w:jc w:val="both"/>
        <w:rPr>
          <w:sz w:val="24"/>
          <w:szCs w:val="24"/>
        </w:rPr>
      </w:pPr>
      <w:r w:rsidRPr="00C36509">
        <w:rPr>
          <w:sz w:val="24"/>
          <w:szCs w:val="24"/>
        </w:rPr>
        <w:t>Mersin Büyükşehir Belediye Meclisi’nin 09/06/2014 tarih ve 193 sayılı kararı ile İmar ve Bayındırlık Komisyonu ve Çevre ve Sağlık Komisyonu’na müştereken havale edilen, Mersin ili</w:t>
      </w:r>
      <w:r>
        <w:rPr>
          <w:sz w:val="24"/>
          <w:szCs w:val="24"/>
        </w:rPr>
        <w:t>,</w:t>
      </w:r>
      <w:r w:rsidRPr="00C36509">
        <w:rPr>
          <w:sz w:val="24"/>
          <w:szCs w:val="24"/>
        </w:rPr>
        <w:t xml:space="preserve"> Mezitli ilçesi, Mersin Orman İşletme Şefliği, Mersin sınırları dahilinde Büyükşehir Belediye Başkanlığı adına 352981,67 m</w:t>
      </w:r>
      <w:r w:rsidRPr="00C36509">
        <w:rPr>
          <w:sz w:val="24"/>
          <w:szCs w:val="24"/>
          <w:vertAlign w:val="superscript"/>
        </w:rPr>
        <w:t>2</w:t>
      </w:r>
      <w:r>
        <w:rPr>
          <w:sz w:val="24"/>
          <w:szCs w:val="24"/>
        </w:rPr>
        <w:t xml:space="preserve"> ormanlık alandaki Mezarlık Y</w:t>
      </w:r>
      <w:r w:rsidRPr="00C36509">
        <w:rPr>
          <w:sz w:val="24"/>
          <w:szCs w:val="24"/>
        </w:rPr>
        <w:t>eri ile ilgili teklifin incelenmesi neticesinde;</w:t>
      </w:r>
    </w:p>
    <w:p w:rsidR="00C83D96" w:rsidRPr="00C36509" w:rsidRDefault="00C83D96" w:rsidP="00C36509">
      <w:pPr>
        <w:ind w:firstLine="708"/>
        <w:jc w:val="both"/>
        <w:rPr>
          <w:sz w:val="24"/>
          <w:szCs w:val="24"/>
        </w:rPr>
      </w:pPr>
      <w:r>
        <w:rPr>
          <w:sz w:val="24"/>
          <w:szCs w:val="24"/>
        </w:rPr>
        <w:t>Mersin i</w:t>
      </w:r>
      <w:r w:rsidRPr="00C36509">
        <w:rPr>
          <w:sz w:val="24"/>
          <w:szCs w:val="24"/>
        </w:rPr>
        <w:t xml:space="preserve">li, Mezitli </w:t>
      </w:r>
      <w:r>
        <w:rPr>
          <w:sz w:val="24"/>
          <w:szCs w:val="24"/>
        </w:rPr>
        <w:t>i</w:t>
      </w:r>
      <w:r w:rsidRPr="00C36509">
        <w:rPr>
          <w:sz w:val="24"/>
          <w:szCs w:val="24"/>
        </w:rPr>
        <w:t>lçesi, Mersin Orman İşletme Şefliği Mersin sınırları dahilinde Büyükşehir Belediye Başkanlığı adına 35298l,67m</w:t>
      </w:r>
      <w:r w:rsidRPr="00C36509">
        <w:rPr>
          <w:sz w:val="24"/>
          <w:szCs w:val="24"/>
          <w:vertAlign w:val="superscript"/>
        </w:rPr>
        <w:t>2</w:t>
      </w:r>
      <w:r w:rsidRPr="00C36509">
        <w:rPr>
          <w:sz w:val="24"/>
          <w:szCs w:val="24"/>
        </w:rPr>
        <w:t xml:space="preserve"> ormanlık alanda mezarlık yeri için düzenlenen izin rapor ile 12/05/2014 tarih ve 1565 numaralı olur ile kabul edilmiştir. İzin verilen sahada 2 numaralı ada içerisindeki 4357 m2’lik orman saha Orman Bölge Müdürlüğü çalışanları, orman teşkilatı ve emeklileri ve bunların I. Derece yakınları için mezarlık yeri olarak kullanılacaktır. Bu sahanın ihatası parselasyonu yol yapımı ve bakımı Mersin Büyükşehir Belediyesine aittir. Buraya yapılacak defin işlemleri ile ilgili herhangi bir yer bedeli ve masraf talep edilmeyecektir. Bu işlemlerin çevre kanunu ve ilgili yönetmelikleri açısından bir sakınca bulunmamaktadır. Bu işlemler kanun ve yönetmelik gereği büyükşehir belediyesi görev, yetki ve sorumlulukları arasındadır. Komisyonlarımız tarafından dosya üzerinde yapılan inceleme ve değerlendirmeler neticesinde; söz konusu teklifin idaresinden geldiği şekli ile kabulüne, her iki komisyon tarafından oy birliği ile karar verilmiştir. Denilmektedir.</w:t>
      </w:r>
    </w:p>
    <w:p w:rsidR="00C83D96" w:rsidRPr="00C36509" w:rsidRDefault="00C83D96" w:rsidP="00CC0F00">
      <w:pPr>
        <w:ind w:firstLine="708"/>
        <w:jc w:val="both"/>
        <w:rPr>
          <w:sz w:val="24"/>
          <w:szCs w:val="24"/>
        </w:rPr>
      </w:pPr>
      <w:r w:rsidRPr="00C36509">
        <w:rPr>
          <w:sz w:val="24"/>
          <w:szCs w:val="24"/>
        </w:rPr>
        <w:t xml:space="preserve"> Yapılan oylama neticesinde</w:t>
      </w:r>
      <w:r>
        <w:rPr>
          <w:sz w:val="24"/>
          <w:szCs w:val="24"/>
        </w:rPr>
        <w:t>,</w:t>
      </w:r>
      <w:r w:rsidRPr="00C36509">
        <w:rPr>
          <w:sz w:val="24"/>
          <w:szCs w:val="24"/>
        </w:rPr>
        <w:t xml:space="preserve"> </w:t>
      </w:r>
      <w:r>
        <w:rPr>
          <w:sz w:val="24"/>
          <w:szCs w:val="24"/>
        </w:rPr>
        <w:t>İmar-</w:t>
      </w:r>
      <w:r w:rsidRPr="00C36509">
        <w:rPr>
          <w:sz w:val="24"/>
          <w:szCs w:val="24"/>
        </w:rPr>
        <w:t>Ba</w:t>
      </w:r>
      <w:r>
        <w:rPr>
          <w:sz w:val="24"/>
          <w:szCs w:val="24"/>
        </w:rPr>
        <w:t>yındırlık Komisyonu ve Çevre-</w:t>
      </w:r>
      <w:r w:rsidRPr="00C36509">
        <w:rPr>
          <w:sz w:val="24"/>
          <w:szCs w:val="24"/>
        </w:rPr>
        <w:t>Sağlık Komisyonu raporunun</w:t>
      </w:r>
      <w:r>
        <w:rPr>
          <w:sz w:val="24"/>
          <w:szCs w:val="24"/>
        </w:rPr>
        <w:t>,</w:t>
      </w:r>
      <w:r w:rsidRPr="00C36509">
        <w:rPr>
          <w:sz w:val="24"/>
          <w:szCs w:val="24"/>
        </w:rPr>
        <w:t xml:space="preserve"> </w:t>
      </w:r>
      <w:r>
        <w:rPr>
          <w:sz w:val="24"/>
          <w:szCs w:val="24"/>
        </w:rPr>
        <w:t xml:space="preserve">üyelerden Neşet TARHAN’ın red oyuna karşın </w:t>
      </w:r>
      <w:r w:rsidRPr="00C36509">
        <w:rPr>
          <w:sz w:val="24"/>
          <w:szCs w:val="24"/>
        </w:rPr>
        <w:t xml:space="preserve">kabulüne, mevcudun oy </w:t>
      </w:r>
      <w:r>
        <w:rPr>
          <w:sz w:val="24"/>
          <w:szCs w:val="24"/>
        </w:rPr>
        <w:t>çokluğu</w:t>
      </w:r>
      <w:r w:rsidRPr="00C36509">
        <w:rPr>
          <w:sz w:val="24"/>
          <w:szCs w:val="24"/>
        </w:rPr>
        <w:t xml:space="preserve"> ile karar verildi.</w:t>
      </w:r>
    </w:p>
    <w:p w:rsidR="00C83D96" w:rsidRDefault="00C83D96" w:rsidP="00322B00">
      <w:pPr>
        <w:ind w:firstLine="708"/>
        <w:jc w:val="both"/>
        <w:rPr>
          <w:sz w:val="24"/>
          <w:szCs w:val="24"/>
        </w:rPr>
      </w:pPr>
    </w:p>
    <w:p w:rsidR="00C83D96" w:rsidRDefault="00C83D96" w:rsidP="00322B00">
      <w:pPr>
        <w:jc w:val="both"/>
        <w:rPr>
          <w:b/>
          <w:bCs/>
          <w:sz w:val="24"/>
          <w:szCs w:val="24"/>
        </w:rPr>
      </w:pPr>
    </w:p>
    <w:p w:rsidR="00C83D96" w:rsidRDefault="00C83D96" w:rsidP="00322B00">
      <w:pPr>
        <w:jc w:val="both"/>
        <w:rPr>
          <w:b/>
          <w:bCs/>
          <w:sz w:val="24"/>
          <w:szCs w:val="24"/>
        </w:rPr>
      </w:pPr>
    </w:p>
    <w:p w:rsidR="00C83D96" w:rsidRDefault="00C83D96" w:rsidP="00322B00">
      <w:pPr>
        <w:jc w:val="both"/>
        <w:rPr>
          <w:b/>
          <w:bCs/>
          <w:sz w:val="24"/>
          <w:szCs w:val="24"/>
        </w:rPr>
      </w:pPr>
    </w:p>
    <w:p w:rsidR="00C83D96" w:rsidRDefault="00C83D96" w:rsidP="00322B00">
      <w:pPr>
        <w:jc w:val="both"/>
        <w:rPr>
          <w:b/>
          <w:bCs/>
          <w:sz w:val="24"/>
          <w:szCs w:val="24"/>
        </w:rPr>
      </w:pPr>
    </w:p>
    <w:p w:rsidR="00C83D96" w:rsidRDefault="00C83D96"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C83D96" w:rsidRDefault="00C83D96"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C83D96"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13DAC"/>
    <w:rsid w:val="000249CD"/>
    <w:rsid w:val="00033217"/>
    <w:rsid w:val="000440F0"/>
    <w:rsid w:val="00054408"/>
    <w:rsid w:val="00073124"/>
    <w:rsid w:val="000764BD"/>
    <w:rsid w:val="000B5C2A"/>
    <w:rsid w:val="000B7430"/>
    <w:rsid w:val="000D0DCB"/>
    <w:rsid w:val="000D37BC"/>
    <w:rsid w:val="000E2A35"/>
    <w:rsid w:val="0010578B"/>
    <w:rsid w:val="00115374"/>
    <w:rsid w:val="00137AAB"/>
    <w:rsid w:val="00140AA8"/>
    <w:rsid w:val="001707E4"/>
    <w:rsid w:val="00170FAF"/>
    <w:rsid w:val="00172848"/>
    <w:rsid w:val="00186AFC"/>
    <w:rsid w:val="001A3E7C"/>
    <w:rsid w:val="001A52DF"/>
    <w:rsid w:val="001E77AD"/>
    <w:rsid w:val="001F5EF3"/>
    <w:rsid w:val="00210564"/>
    <w:rsid w:val="00213FEA"/>
    <w:rsid w:val="002329F9"/>
    <w:rsid w:val="002410E6"/>
    <w:rsid w:val="00253B19"/>
    <w:rsid w:val="00282BD0"/>
    <w:rsid w:val="002B4F59"/>
    <w:rsid w:val="002D0C4E"/>
    <w:rsid w:val="002D1B1D"/>
    <w:rsid w:val="002E0685"/>
    <w:rsid w:val="00322B00"/>
    <w:rsid w:val="00367902"/>
    <w:rsid w:val="003738BA"/>
    <w:rsid w:val="003903E8"/>
    <w:rsid w:val="003A0927"/>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5E86"/>
    <w:rsid w:val="00541C16"/>
    <w:rsid w:val="005432E5"/>
    <w:rsid w:val="005464C6"/>
    <w:rsid w:val="00564A28"/>
    <w:rsid w:val="00576052"/>
    <w:rsid w:val="005A1B3F"/>
    <w:rsid w:val="005C4551"/>
    <w:rsid w:val="005C5B43"/>
    <w:rsid w:val="005E258F"/>
    <w:rsid w:val="005F12B8"/>
    <w:rsid w:val="005F3417"/>
    <w:rsid w:val="00611248"/>
    <w:rsid w:val="006114D5"/>
    <w:rsid w:val="006324DF"/>
    <w:rsid w:val="00632796"/>
    <w:rsid w:val="0066542E"/>
    <w:rsid w:val="00675FDF"/>
    <w:rsid w:val="00677A57"/>
    <w:rsid w:val="00681D12"/>
    <w:rsid w:val="006B71CA"/>
    <w:rsid w:val="006F01AD"/>
    <w:rsid w:val="006F2CDE"/>
    <w:rsid w:val="006F3F5E"/>
    <w:rsid w:val="007705CD"/>
    <w:rsid w:val="007B2173"/>
    <w:rsid w:val="007B44C7"/>
    <w:rsid w:val="007E0ADA"/>
    <w:rsid w:val="00807B2E"/>
    <w:rsid w:val="00813361"/>
    <w:rsid w:val="0083340B"/>
    <w:rsid w:val="00863DD9"/>
    <w:rsid w:val="00896C59"/>
    <w:rsid w:val="008A054A"/>
    <w:rsid w:val="008D350E"/>
    <w:rsid w:val="00907594"/>
    <w:rsid w:val="009652F3"/>
    <w:rsid w:val="00971491"/>
    <w:rsid w:val="0099073B"/>
    <w:rsid w:val="0099703E"/>
    <w:rsid w:val="009B7C77"/>
    <w:rsid w:val="009D61F7"/>
    <w:rsid w:val="009F1C1D"/>
    <w:rsid w:val="009F4303"/>
    <w:rsid w:val="009F55CD"/>
    <w:rsid w:val="00A3631E"/>
    <w:rsid w:val="00A53461"/>
    <w:rsid w:val="00A91C33"/>
    <w:rsid w:val="00A91DEF"/>
    <w:rsid w:val="00B212F2"/>
    <w:rsid w:val="00B84392"/>
    <w:rsid w:val="00B90BC1"/>
    <w:rsid w:val="00B93B96"/>
    <w:rsid w:val="00BA4757"/>
    <w:rsid w:val="00BD1A04"/>
    <w:rsid w:val="00BD3427"/>
    <w:rsid w:val="00BF49D0"/>
    <w:rsid w:val="00C123BB"/>
    <w:rsid w:val="00C36509"/>
    <w:rsid w:val="00C442C1"/>
    <w:rsid w:val="00C46023"/>
    <w:rsid w:val="00C61668"/>
    <w:rsid w:val="00C81CE5"/>
    <w:rsid w:val="00C83D96"/>
    <w:rsid w:val="00CA7147"/>
    <w:rsid w:val="00CB5A5A"/>
    <w:rsid w:val="00CC0F00"/>
    <w:rsid w:val="00CC302F"/>
    <w:rsid w:val="00D006A2"/>
    <w:rsid w:val="00D303E3"/>
    <w:rsid w:val="00D42734"/>
    <w:rsid w:val="00D5228A"/>
    <w:rsid w:val="00D55774"/>
    <w:rsid w:val="00D92C8B"/>
    <w:rsid w:val="00D95262"/>
    <w:rsid w:val="00D97B5F"/>
    <w:rsid w:val="00DA7AE9"/>
    <w:rsid w:val="00DB3EE1"/>
    <w:rsid w:val="00DC328D"/>
    <w:rsid w:val="00DC69DA"/>
    <w:rsid w:val="00E63644"/>
    <w:rsid w:val="00E74120"/>
    <w:rsid w:val="00EA1CA9"/>
    <w:rsid w:val="00EA4A5E"/>
    <w:rsid w:val="00EA79EA"/>
    <w:rsid w:val="00ED7BA4"/>
    <w:rsid w:val="00ED7D7B"/>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302998914">
      <w:marLeft w:val="0"/>
      <w:marRight w:val="0"/>
      <w:marTop w:val="0"/>
      <w:marBottom w:val="0"/>
      <w:divBdr>
        <w:top w:val="none" w:sz="0" w:space="0" w:color="auto"/>
        <w:left w:val="none" w:sz="0" w:space="0" w:color="auto"/>
        <w:bottom w:val="none" w:sz="0" w:space="0" w:color="auto"/>
        <w:right w:val="none" w:sz="0" w:space="0" w:color="auto"/>
      </w:divBdr>
    </w:div>
    <w:div w:id="1302998916">
      <w:marLeft w:val="0"/>
      <w:marRight w:val="0"/>
      <w:marTop w:val="0"/>
      <w:marBottom w:val="0"/>
      <w:divBdr>
        <w:top w:val="none" w:sz="0" w:space="0" w:color="auto"/>
        <w:left w:val="none" w:sz="0" w:space="0" w:color="auto"/>
        <w:bottom w:val="none" w:sz="0" w:space="0" w:color="auto"/>
        <w:right w:val="none" w:sz="0" w:space="0" w:color="auto"/>
      </w:divBdr>
      <w:divsChild>
        <w:div w:id="1302998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Pages>
  <Words>368</Words>
  <Characters>2101</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22</cp:revision>
  <cp:lastPrinted>2014-07-18T12:13:00Z</cp:lastPrinted>
  <dcterms:created xsi:type="dcterms:W3CDTF">2014-07-17T12:04:00Z</dcterms:created>
  <dcterms:modified xsi:type="dcterms:W3CDTF">2014-07-18T12:13:00Z</dcterms:modified>
</cp:coreProperties>
</file>